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840"/>
        <w:gridCol w:w="1810"/>
        <w:gridCol w:w="3921"/>
      </w:tblGrid>
      <w:tr w:rsidR="00D5208A" w:rsidTr="00D5208A">
        <w:trPr>
          <w:trHeight w:val="1418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 Татарстан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Альметьевский</w:t>
            </w:r>
            <w:proofErr w:type="spellEnd"/>
            <w:r>
              <w:rPr>
                <w:b/>
                <w:sz w:val="20"/>
                <w:szCs w:val="20"/>
              </w:rPr>
              <w:t xml:space="preserve"> муниципальный район         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муниципальное бюджетное образовательное учреждение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«Тайсугановская основная общеобразовательная школа»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208A" w:rsidRDefault="00D5208A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Татарстан Республикасы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>Әлмәт   муниципа</w:t>
            </w:r>
            <w:r>
              <w:rPr>
                <w:b/>
                <w:sz w:val="20"/>
                <w:szCs w:val="20"/>
              </w:rPr>
              <w:t xml:space="preserve">ль  </w:t>
            </w:r>
            <w:r>
              <w:rPr>
                <w:b/>
                <w:sz w:val="20"/>
                <w:szCs w:val="20"/>
                <w:lang w:val="tt-RU"/>
              </w:rPr>
              <w:t xml:space="preserve">районы                                                                             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 xml:space="preserve">муниципаль бюджет  белем бирү учреждение “Тайсуган төп гомүмбелем    </w:t>
            </w:r>
          </w:p>
          <w:p w:rsidR="00D5208A" w:rsidRDefault="00D5208A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бирү мәктәбе”</w:t>
            </w:r>
          </w:p>
          <w:p w:rsidR="00D5208A" w:rsidRDefault="00D5208A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D5208A" w:rsidTr="00D5208A">
        <w:trPr>
          <w:cantSplit/>
          <w:trHeight w:val="591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РТ, </w:t>
            </w:r>
            <w:proofErr w:type="spellStart"/>
            <w:r>
              <w:rPr>
                <w:sz w:val="20"/>
                <w:szCs w:val="20"/>
              </w:rPr>
              <w:t>Альметьевский</w:t>
            </w:r>
            <w:proofErr w:type="spellEnd"/>
            <w:r>
              <w:rPr>
                <w:sz w:val="20"/>
                <w:szCs w:val="20"/>
              </w:rPr>
              <w:t xml:space="preserve"> муниципальный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айсуганово</w:t>
            </w:r>
            <w:proofErr w:type="spellEnd"/>
            <w:r>
              <w:rPr>
                <w:sz w:val="20"/>
                <w:szCs w:val="20"/>
              </w:rPr>
              <w:t>, ул.Ленина,д.12  тел.8</w:t>
            </w:r>
            <w:r>
              <w:rPr>
                <w:sz w:val="20"/>
                <w:szCs w:val="20"/>
                <w:lang w:val="tt-RU"/>
              </w:rPr>
              <w:t xml:space="preserve">(8553) </w:t>
            </w:r>
            <w:r>
              <w:rPr>
                <w:sz w:val="20"/>
                <w:szCs w:val="20"/>
              </w:rPr>
              <w:t>31-32-52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1021601629224  ИНН 1644021770 КПП 164401001  </w:t>
            </w:r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sch</w:t>
            </w:r>
            <w:proofErr w:type="spellEnd"/>
            <w:r>
              <w:rPr>
                <w:sz w:val="20"/>
                <w:szCs w:val="20"/>
              </w:rPr>
              <w:t>348@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D5208A" w:rsidRDefault="00D520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D5208A" w:rsidRDefault="00D5208A" w:rsidP="00D5208A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D5208A" w:rsidRDefault="00D5208A" w:rsidP="00D5208A">
      <w:pPr>
        <w:jc w:val="center"/>
        <w:rPr>
          <w:sz w:val="16"/>
          <w:szCs w:val="16"/>
        </w:rPr>
      </w:pPr>
    </w:p>
    <w:p w:rsidR="00D5208A" w:rsidRDefault="00D5208A" w:rsidP="00D5208A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                                                  от «______» ____________2012 г.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О недопущении незаконных сборов денежных средств 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с родителей (законных представителей) обучающихся 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МБОУ «Тайсугановская ООШ» 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>Альметьевского муниципального района РТ</w:t>
      </w:r>
    </w:p>
    <w:p w:rsidR="00D5208A" w:rsidRDefault="00D5208A" w:rsidP="00D5208A">
      <w:pPr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FontStyle41"/>
          <w:sz w:val="28"/>
          <w:szCs w:val="28"/>
        </w:rPr>
        <w:t xml:space="preserve">В соответствии с законом РФ от 10.07.1992 № 3266-1 «Об образовании» и в целях </w:t>
      </w:r>
      <w:proofErr w:type="gramStart"/>
      <w:r>
        <w:rPr>
          <w:rStyle w:val="FontStyle41"/>
          <w:sz w:val="28"/>
          <w:szCs w:val="28"/>
        </w:rPr>
        <w:t>предупреждения случаев недопущения незаконных сборов денежных средств</w:t>
      </w:r>
      <w:proofErr w:type="gramEnd"/>
      <w:r>
        <w:rPr>
          <w:rStyle w:val="FontStyle41"/>
          <w:sz w:val="28"/>
          <w:szCs w:val="28"/>
        </w:rPr>
        <w:t xml:space="preserve"> и на основании приказа УО АМР №2717 от 08.11.2012г.</w:t>
      </w:r>
    </w:p>
    <w:p w:rsidR="00D5208A" w:rsidRDefault="00D5208A" w:rsidP="00D5208A">
      <w:pPr>
        <w:rPr>
          <w:sz w:val="28"/>
          <w:szCs w:val="28"/>
        </w:rPr>
      </w:pPr>
    </w:p>
    <w:p w:rsidR="00D5208A" w:rsidRDefault="00D5208A" w:rsidP="00D5208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5208A" w:rsidRDefault="00D5208A" w:rsidP="00D5208A">
      <w:pPr>
        <w:jc w:val="center"/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1. Провести производственное совещание для ознакомления с приказом УО АМР РТ  №2717 от 08.11.2012г. и доведения под роспись каждому работнику 10.11.2012г.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2. 24.11.2012г. провести родительское собрание в целях разъяснения и информирования родителей (законных представителей) о недопущении незаконных сборов денежных средств, о порядке оказания благотворительной помощи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 соответствии с законодательством;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3. Классным руководителям 1-9 классов и учителям- предметникам: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>В работе по недопущению незаконных сборов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 xml:space="preserve">одителей </w:t>
      </w:r>
      <w:r>
        <w:rPr>
          <w:rStyle w:val="FontStyle41"/>
          <w:sz w:val="28"/>
          <w:szCs w:val="28"/>
        </w:rPr>
        <w:t>(</w:t>
      </w:r>
      <w:r>
        <w:rPr>
          <w:sz w:val="28"/>
          <w:szCs w:val="28"/>
        </w:rPr>
        <w:t>законных представителей)  обучающихся  и воспитанников руководствоваться разъяснениями, изложенными в инструктивно-методических письмах МО и Н РТ: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№5371/11 от 15.11.2011 г. приказ МО и Н РТ «Об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РТ и внесении изменений в должностные регламенты руководителей образовательных учреждений РТ»;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</w:pPr>
      <w:r>
        <w:rPr>
          <w:sz w:val="28"/>
          <w:szCs w:val="28"/>
        </w:rPr>
        <w:t>- «О мерах по предупреждению неправомерного взимания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 xml:space="preserve">одителей обучающихся, воспитанников образовательных учреждений» (от 22.02.2008г. №1022/8); 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«Об информации для родителей» о фактах нарушений со стороны руководителей образовательных учреждений при привлечении  дополнительных финансовых средств (от 22.02.2008г. №1021/8);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№562/11);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«О реализации мер, направленных на недопущение незаконных сборов денежных средств с </w:t>
      </w:r>
      <w:proofErr w:type="gramStart"/>
      <w:r>
        <w:rPr>
          <w:sz w:val="28"/>
          <w:szCs w:val="28"/>
        </w:rPr>
        <w:t>родителей</w:t>
      </w:r>
      <w:proofErr w:type="gramEnd"/>
      <w:r>
        <w:rPr>
          <w:sz w:val="28"/>
          <w:szCs w:val="28"/>
        </w:rPr>
        <w:t xml:space="preserve"> обучающихся (от 11.09.2013 г.№12334/13)</w:t>
      </w:r>
    </w:p>
    <w:p w:rsidR="00D5208A" w:rsidRDefault="00D5208A" w:rsidP="00D5208A">
      <w:pPr>
        <w:pStyle w:val="a3"/>
        <w:spacing w:before="0" w:beforeAutospacing="0" w:after="0" w:afterAutospacing="0" w:line="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-«о запрете денежных средств и привлечения материальных ресурсов»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(от 02.10.2014г. №18992/14)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4. Ответственность за не выполнение законодательства при рассмотрении выше перечисленных вопросов возложить на заместителей директора, классных руководителей, учителей, учителей – предметников.</w:t>
      </w:r>
    </w:p>
    <w:p w:rsidR="00D5208A" w:rsidRDefault="00D5208A" w:rsidP="00D5208A">
      <w:pPr>
        <w:rPr>
          <w:sz w:val="28"/>
          <w:szCs w:val="28"/>
        </w:rPr>
      </w:pPr>
      <w:r>
        <w:rPr>
          <w:sz w:val="28"/>
          <w:szCs w:val="28"/>
        </w:rPr>
        <w:t xml:space="preserve">  5. Контроль за исполнением данного приказа оставляю за собой.</w:t>
      </w:r>
    </w:p>
    <w:p w:rsidR="00D5208A" w:rsidRDefault="00D5208A" w:rsidP="00D5208A">
      <w:pPr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  <w:r>
        <w:t xml:space="preserve">Руководитель организации: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Директор</w:t>
      </w:r>
      <w:proofErr w:type="spellEnd"/>
      <w:r>
        <w:rPr>
          <w:sz w:val="28"/>
          <w:szCs w:val="28"/>
        </w:rPr>
        <w:t xml:space="preserve">______________    </w:t>
      </w:r>
      <w:r>
        <w:rPr>
          <w:sz w:val="28"/>
          <w:szCs w:val="28"/>
          <w:u w:val="single"/>
        </w:rPr>
        <w:t xml:space="preserve">Г. А. </w:t>
      </w:r>
      <w:proofErr w:type="spellStart"/>
      <w:r>
        <w:rPr>
          <w:sz w:val="28"/>
          <w:szCs w:val="28"/>
          <w:u w:val="single"/>
        </w:rPr>
        <w:t>Мавлетбаева</w:t>
      </w:r>
      <w:proofErr w:type="spellEnd"/>
      <w:r>
        <w:rPr>
          <w:sz w:val="28"/>
          <w:szCs w:val="28"/>
        </w:rPr>
        <w:t xml:space="preserve"> </w:t>
      </w:r>
    </w:p>
    <w:p w:rsidR="00D5208A" w:rsidRDefault="00D5208A" w:rsidP="00D5208A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(должность)        (личная подпись)           (расшифровка подписи)</w:t>
      </w:r>
    </w:p>
    <w:p w:rsidR="00D5208A" w:rsidRDefault="00D5208A" w:rsidP="00D5208A">
      <w:pPr>
        <w:ind w:firstLine="720"/>
        <w:rPr>
          <w:sz w:val="28"/>
          <w:szCs w:val="28"/>
        </w:rPr>
      </w:pPr>
    </w:p>
    <w:p w:rsidR="00D5208A" w:rsidRDefault="00D5208A" w:rsidP="00D5208A">
      <w:pPr>
        <w:rPr>
          <w:sz w:val="28"/>
          <w:szCs w:val="28"/>
        </w:rPr>
      </w:pPr>
      <w:r>
        <w:t>С приказом (распоряжением) ознакомлен</w:t>
      </w:r>
      <w:proofErr w:type="gramStart"/>
      <w:r>
        <w:t>а(</w:t>
      </w:r>
      <w:proofErr w:type="spellStart"/>
      <w:proofErr w:type="gramEnd"/>
      <w:r>
        <w:t>ы</w:t>
      </w:r>
      <w:proofErr w:type="spellEnd"/>
      <w:r>
        <w:t>)</w:t>
      </w:r>
      <w:r>
        <w:rPr>
          <w:sz w:val="28"/>
          <w:szCs w:val="28"/>
        </w:rPr>
        <w:t>: _____________«___»_______2014г.</w:t>
      </w:r>
    </w:p>
    <w:p w:rsidR="00DB38C7" w:rsidRDefault="00DB38C7"/>
    <w:sectPr w:rsidR="00DB38C7" w:rsidSect="00DB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08A"/>
    <w:rsid w:val="00D5208A"/>
    <w:rsid w:val="00DB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08A"/>
    <w:pPr>
      <w:spacing w:before="100" w:beforeAutospacing="1" w:after="100" w:afterAutospacing="1"/>
    </w:pPr>
    <w:rPr>
      <w:rFonts w:eastAsia="Times New Roman"/>
    </w:rPr>
  </w:style>
  <w:style w:type="character" w:customStyle="1" w:styleId="FontStyle41">
    <w:name w:val="Font Style41"/>
    <w:rsid w:val="00D5208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Нафис</cp:lastModifiedBy>
  <cp:revision>1</cp:revision>
  <dcterms:created xsi:type="dcterms:W3CDTF">2015-01-30T09:28:00Z</dcterms:created>
  <dcterms:modified xsi:type="dcterms:W3CDTF">2015-01-30T09:35:00Z</dcterms:modified>
</cp:coreProperties>
</file>